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F8C" w:rsidRDefault="00CB6C29" w:rsidP="00CB6C29">
      <w:pPr>
        <w:spacing w:after="0" w:line="240" w:lineRule="auto"/>
      </w:pPr>
      <w:r>
        <w:t>Trường: THCS Thị trấn Mường Chà</w:t>
      </w:r>
    </w:p>
    <w:p w:rsidR="00CB6C29" w:rsidRDefault="0071343A" w:rsidP="00CB6C29">
      <w:pPr>
        <w:spacing w:after="0" w:line="240" w:lineRule="auto"/>
        <w:rPr>
          <w:b/>
        </w:rPr>
      </w:pPr>
      <w:r>
        <w:rPr>
          <w:b/>
        </w:rPr>
        <w:t xml:space="preserve">Nhóm: </w:t>
      </w:r>
      <w:r w:rsidR="002C393D">
        <w:rPr>
          <w:b/>
        </w:rPr>
        <w:t>4</w:t>
      </w:r>
    </w:p>
    <w:p w:rsidR="00CB6C29" w:rsidRDefault="00CB6C29" w:rsidP="00CB6C29">
      <w:pPr>
        <w:spacing w:after="0" w:line="240" w:lineRule="auto"/>
        <w:jc w:val="center"/>
        <w:rPr>
          <w:b/>
        </w:rPr>
      </w:pPr>
      <w:r>
        <w:rPr>
          <w:b/>
        </w:rPr>
        <w:t>PHIẾU ĐÁNH GIÁ TIÊU CHÍ</w:t>
      </w:r>
    </w:p>
    <w:p w:rsidR="00FD1F44" w:rsidRDefault="007A3123" w:rsidP="009C5873">
      <w:pPr>
        <w:spacing w:after="0" w:line="360" w:lineRule="auto"/>
        <w:rPr>
          <w:b/>
        </w:rPr>
      </w:pPr>
      <w:r>
        <w:rPr>
          <w:b/>
        </w:rPr>
        <w:t xml:space="preserve">        </w:t>
      </w:r>
      <w:r w:rsidR="00CB6C29">
        <w:rPr>
          <w:b/>
        </w:rPr>
        <w:t>Tiêu chuẩ</w:t>
      </w:r>
      <w:r w:rsidR="0071343A">
        <w:rPr>
          <w:b/>
        </w:rPr>
        <w:t xml:space="preserve">n: </w:t>
      </w:r>
      <w:r w:rsidR="002C393D">
        <w:rPr>
          <w:b/>
        </w:rPr>
        <w:t>4</w:t>
      </w:r>
    </w:p>
    <w:p w:rsidR="009C5873" w:rsidRPr="00BE5F4E" w:rsidRDefault="009C5873" w:rsidP="009C5873">
      <w:pPr>
        <w:pStyle w:val="Heading2"/>
        <w:spacing w:line="360" w:lineRule="auto"/>
        <w:rPr>
          <w:rFonts w:ascii="Times New Roman" w:hAnsi="Times New Roman"/>
          <w:b/>
          <w:lang w:val="vi-VN"/>
        </w:rPr>
      </w:pPr>
      <w:r>
        <w:rPr>
          <w:b/>
        </w:rPr>
        <w:t xml:space="preserve">       </w:t>
      </w:r>
      <w:r w:rsidR="0071343A" w:rsidRPr="009C5873">
        <w:rPr>
          <w:rFonts w:ascii="Times New Roman" w:hAnsi="Times New Roman"/>
        </w:rPr>
        <w:t>Tiêu chí</w:t>
      </w:r>
      <w:r w:rsidR="0071343A">
        <w:t xml:space="preserve"> </w:t>
      </w:r>
      <w:r w:rsidR="002C393D">
        <w:t>4.1</w:t>
      </w:r>
      <w:r w:rsidR="00CB6C29">
        <w:t xml:space="preserve">: </w:t>
      </w:r>
      <w:r w:rsidRPr="009C5873">
        <w:rPr>
          <w:rFonts w:ascii="Times New Roman" w:hAnsi="Times New Roman"/>
          <w:lang w:val="vi-VN"/>
        </w:rPr>
        <w:t>Ban đại diện cha mẹ học sinh</w:t>
      </w:r>
    </w:p>
    <w:p w:rsidR="009C5873" w:rsidRPr="00DE5A1B" w:rsidRDefault="009C5873" w:rsidP="009C5873">
      <w:pPr>
        <w:spacing w:after="0" w:line="360" w:lineRule="auto"/>
        <w:rPr>
          <w:lang w:val="vi-VN"/>
        </w:rPr>
      </w:pPr>
      <w:r w:rsidRPr="00DE5A1B">
        <w:rPr>
          <w:b/>
          <w:lang w:val="vi-VN"/>
        </w:rPr>
        <w:tab/>
      </w:r>
      <w:r w:rsidRPr="00DE5A1B">
        <w:rPr>
          <w:lang w:val="vi-VN"/>
        </w:rPr>
        <w:t>Mức 1</w:t>
      </w:r>
    </w:p>
    <w:p w:rsidR="009C5873" w:rsidRPr="003C5D69" w:rsidRDefault="009C5873" w:rsidP="009C5873">
      <w:pPr>
        <w:spacing w:after="0" w:line="360" w:lineRule="auto"/>
        <w:ind w:firstLine="720"/>
        <w:jc w:val="both"/>
        <w:rPr>
          <w:lang w:val="vi-VN"/>
        </w:rPr>
      </w:pPr>
      <w:r>
        <w:rPr>
          <w:lang w:val="vi-VN"/>
        </w:rPr>
        <w:t>a) Được thành lập và hoạt động theo quy định tại Điều lệ Ban đại diện cha mẹ học sinh</w:t>
      </w:r>
      <w:r w:rsidRPr="003C5D69">
        <w:rPr>
          <w:lang w:val="vi-VN"/>
        </w:rPr>
        <w:t>;</w:t>
      </w:r>
    </w:p>
    <w:p w:rsidR="009C5873" w:rsidRPr="003C5D69" w:rsidRDefault="009C5873" w:rsidP="009C5873">
      <w:pPr>
        <w:spacing w:after="0" w:line="360" w:lineRule="auto"/>
        <w:ind w:firstLine="720"/>
        <w:jc w:val="both"/>
        <w:rPr>
          <w:spacing w:val="-6"/>
          <w:lang w:val="vi-VN"/>
        </w:rPr>
      </w:pPr>
      <w:r>
        <w:rPr>
          <w:spacing w:val="-6"/>
          <w:lang w:val="vi-VN"/>
        </w:rPr>
        <w:t>b) Có kế hoạch hoạt động theo năm học</w:t>
      </w:r>
      <w:r w:rsidRPr="003C5D69">
        <w:rPr>
          <w:spacing w:val="-6"/>
          <w:lang w:val="vi-VN"/>
        </w:rPr>
        <w:t>;</w:t>
      </w:r>
    </w:p>
    <w:p w:rsidR="009C5873" w:rsidRPr="00DE5A1B" w:rsidRDefault="009C5873" w:rsidP="009C5873">
      <w:pPr>
        <w:spacing w:after="0" w:line="360" w:lineRule="auto"/>
        <w:ind w:firstLine="720"/>
        <w:jc w:val="both"/>
        <w:rPr>
          <w:lang w:val="vi-VN"/>
        </w:rPr>
      </w:pPr>
      <w:r>
        <w:rPr>
          <w:lang w:val="vi-VN"/>
        </w:rPr>
        <w:t>c) Tổ chức thực hiện kế hoạch hoạt động đúng tiến độ.</w:t>
      </w:r>
    </w:p>
    <w:p w:rsidR="009C5873" w:rsidRPr="00DE5A1B" w:rsidRDefault="009C5873" w:rsidP="009C5873">
      <w:pPr>
        <w:spacing w:after="0" w:line="360" w:lineRule="auto"/>
        <w:ind w:firstLine="720"/>
        <w:jc w:val="both"/>
        <w:rPr>
          <w:lang w:val="vi-VN"/>
        </w:rPr>
      </w:pPr>
      <w:r w:rsidRPr="00DE5A1B">
        <w:rPr>
          <w:lang w:val="vi-VN"/>
        </w:rPr>
        <w:t>Mức 2</w:t>
      </w:r>
    </w:p>
    <w:p w:rsidR="009C5873" w:rsidRPr="00DE5A1B" w:rsidRDefault="009C5873" w:rsidP="009C5873">
      <w:pPr>
        <w:spacing w:after="0" w:line="360" w:lineRule="auto"/>
        <w:ind w:firstLine="720"/>
        <w:jc w:val="both"/>
        <w:rPr>
          <w:lang w:val="vi-VN"/>
        </w:rPr>
      </w:pPr>
      <w:r w:rsidRPr="00DE5A1B">
        <w:rPr>
          <w:lang w:val="vi-VN"/>
        </w:rPr>
        <w:t xml:space="preserve">Phối hợp có hiệu quả với nhà trường trong việc tổ chức thực hiện nhiệm vụ năm học và các hoạt động </w:t>
      </w:r>
      <w:r w:rsidRPr="003C5D69">
        <w:rPr>
          <w:lang w:val="vi-VN"/>
        </w:rPr>
        <w:t xml:space="preserve"> </w:t>
      </w:r>
      <w:r w:rsidRPr="00DE5A1B">
        <w:rPr>
          <w:lang w:val="vi-VN"/>
        </w:rPr>
        <w:t>giáo dục; hướng dẫn, tuyên truyền, phổ biến pháp luật, chủ trưởng chính sách về giáo dục đối với cha mẹ học sinh; huy động học sinh đến trường, vận động học sinh đã bỏ học trở lại lớp.</w:t>
      </w:r>
    </w:p>
    <w:p w:rsidR="009C5873" w:rsidRDefault="009C5873" w:rsidP="009C5873">
      <w:pPr>
        <w:spacing w:after="0" w:line="360" w:lineRule="auto"/>
        <w:ind w:right="76" w:firstLine="720"/>
        <w:jc w:val="both"/>
        <w:rPr>
          <w:b/>
          <w:bCs/>
          <w:i/>
          <w:spacing w:val="4"/>
          <w:lang w:val="pl-PL"/>
        </w:rPr>
      </w:pPr>
      <w:r>
        <w:rPr>
          <w:b/>
          <w:lang w:val="pl-PL"/>
        </w:rPr>
        <w:t>1. Mô tả hiện trạng</w:t>
      </w:r>
    </w:p>
    <w:p w:rsidR="009C5873" w:rsidRDefault="009C5873" w:rsidP="009C5873">
      <w:pPr>
        <w:spacing w:after="0" w:line="360" w:lineRule="auto"/>
        <w:ind w:right="76" w:firstLine="720"/>
        <w:jc w:val="both"/>
        <w:rPr>
          <w:iCs/>
          <w:lang w:val="nb-NO"/>
        </w:rPr>
      </w:pPr>
      <w:r>
        <w:rPr>
          <w:lang w:val="pl-PL"/>
        </w:rPr>
        <w:t xml:space="preserve">Hằng năm nhà trường đều kế hoạch tổ chức họp phụ huynh đầu năm học các lớp bầu ra Ban đại diện CMHS của lớp. Nhà trường cùng với ban đại diện học sinh các lớp bầu ra ban đại diện CMHS trường. </w:t>
      </w:r>
      <w:r w:rsidRPr="009E361D">
        <w:rPr>
          <w:lang w:val="nb-NO"/>
        </w:rPr>
        <w:t xml:space="preserve">Ban đại diện CMHS được thành lập có nhiệm vụ, quyền, trách nhiệm và hoạt động theo </w:t>
      </w:r>
      <w:r w:rsidRPr="008F269C">
        <w:rPr>
          <w:iCs/>
          <w:color w:val="000000"/>
          <w:lang w:val="pl-PL"/>
        </w:rPr>
        <w:t>Thông tư số 55/2011/TT-BGDĐT ngày 22/11/2011 của Bộ trưởng Bộ Giáo dục và Đào tạo</w:t>
      </w:r>
      <w:r w:rsidRPr="008F269C">
        <w:rPr>
          <w:lang w:val="nb-NO"/>
        </w:rPr>
        <w:t xml:space="preserve"> </w:t>
      </w:r>
      <w:r>
        <w:rPr>
          <w:lang w:val="nb-NO"/>
        </w:rPr>
        <w:t xml:space="preserve">về </w:t>
      </w:r>
      <w:r w:rsidRPr="009E361D">
        <w:rPr>
          <w:lang w:val="nb-NO"/>
        </w:rPr>
        <w:t>Điều lệ Ban đại diện CMHS</w:t>
      </w:r>
      <w:r>
        <w:rPr>
          <w:lang w:val="nb-NO"/>
        </w:rPr>
        <w:t>.</w:t>
      </w:r>
      <w:r w:rsidRPr="009E361D">
        <w:rPr>
          <w:lang w:val="nb-NO"/>
        </w:rPr>
        <w:t xml:space="preserve"> </w:t>
      </w:r>
      <w:r>
        <w:rPr>
          <w:lang w:val="nb-NO"/>
        </w:rPr>
        <w:t xml:space="preserve">Cơ cấu số lượng ban đại diện CMHS các lớp và </w:t>
      </w:r>
      <w:r w:rsidRPr="009E361D">
        <w:rPr>
          <w:iCs/>
          <w:lang w:val="nb-NO"/>
        </w:rPr>
        <w:t>Ban đại diện CMHS</w:t>
      </w:r>
      <w:r>
        <w:rPr>
          <w:iCs/>
          <w:lang w:val="nb-NO"/>
        </w:rPr>
        <w:t xml:space="preserve"> trường được bầu</w:t>
      </w:r>
      <w:r w:rsidRPr="009E361D">
        <w:rPr>
          <w:iCs/>
          <w:lang w:val="nb-NO"/>
        </w:rPr>
        <w:t xml:space="preserve"> </w:t>
      </w:r>
      <w:r>
        <w:rPr>
          <w:iCs/>
          <w:lang w:val="nb-NO"/>
        </w:rPr>
        <w:t xml:space="preserve">đủ số lượng để hoạt động. </w:t>
      </w:r>
    </w:p>
    <w:p w:rsidR="009C5873" w:rsidRPr="007C6C86" w:rsidRDefault="009C5873" w:rsidP="009C5873">
      <w:pPr>
        <w:spacing w:after="0" w:line="360" w:lineRule="auto"/>
        <w:ind w:right="76" w:firstLine="720"/>
        <w:jc w:val="both"/>
        <w:rPr>
          <w:iCs/>
          <w:lang w:val="nb-NO"/>
        </w:rPr>
      </w:pPr>
      <w:r>
        <w:rPr>
          <w:iCs/>
          <w:lang w:val="nb-NO"/>
        </w:rPr>
        <w:t>Ban đại diện CMHS đ</w:t>
      </w:r>
      <w:r w:rsidRPr="00673AA4">
        <w:rPr>
          <w:iCs/>
          <w:lang w:val="nb-NO"/>
        </w:rPr>
        <w:t>ã xây dự</w:t>
      </w:r>
      <w:r>
        <w:rPr>
          <w:iCs/>
          <w:lang w:val="nb-NO"/>
        </w:rPr>
        <w:t xml:space="preserve">ng kế hoạch hoạt động theo năm học, đã xây dựng kế hoạch hoạt động trong năm và phân công cụ thể cho các thành viên trong ban đại diện cha mẹ học sinh trường. Ban </w:t>
      </w:r>
      <w:r w:rsidRPr="00673AA4">
        <w:rPr>
          <w:iCs/>
          <w:lang w:val="nb-NO"/>
        </w:rPr>
        <w:t>đại diện CMHS</w:t>
      </w:r>
      <w:r>
        <w:rPr>
          <w:iCs/>
          <w:lang w:val="nb-NO"/>
        </w:rPr>
        <w:t xml:space="preserve"> </w:t>
      </w:r>
      <w:r w:rsidRPr="00673AA4">
        <w:rPr>
          <w:iCs/>
          <w:lang w:val="nb-NO"/>
        </w:rPr>
        <w:t>xây dự</w:t>
      </w:r>
      <w:r>
        <w:rPr>
          <w:iCs/>
          <w:lang w:val="nb-NO"/>
        </w:rPr>
        <w:t>ng kế hoạch đề ra</w:t>
      </w:r>
      <w:r>
        <w:rPr>
          <w:lang w:val="pl-PL"/>
        </w:rPr>
        <w:t xml:space="preserve"> phương hướng hoạt động, </w:t>
      </w:r>
      <w:r w:rsidRPr="00673AA4">
        <w:rPr>
          <w:iCs/>
          <w:lang w:val="nb-NO"/>
        </w:rPr>
        <w:t>và phân công công việc cụ thể cho mỗi thành viên</w:t>
      </w:r>
      <w:r>
        <w:rPr>
          <w:lang w:val="pl-PL"/>
        </w:rPr>
        <w:t xml:space="preserve"> </w:t>
      </w:r>
      <w:r>
        <w:rPr>
          <w:lang w:val="vi-VN"/>
        </w:rPr>
        <w:t>Ban đại diện cha mẹ học sinh</w:t>
      </w:r>
      <w:r>
        <w:rPr>
          <w:lang w:val="pl-PL"/>
        </w:rPr>
        <w:t xml:space="preserve"> để hoạt động theo đúng điều lệ của Ban đại diện cha mẹ học sinh. </w:t>
      </w:r>
      <w:r w:rsidRPr="007C6C86">
        <w:rPr>
          <w:b/>
        </w:rPr>
        <w:t>[H8-4.1-01]</w:t>
      </w:r>
    </w:p>
    <w:p w:rsidR="009C5873" w:rsidRDefault="009C5873" w:rsidP="009C5873">
      <w:pPr>
        <w:shd w:val="clear" w:color="auto" w:fill="FFFFFF"/>
        <w:spacing w:after="0" w:line="360" w:lineRule="auto"/>
        <w:ind w:firstLine="561"/>
        <w:jc w:val="both"/>
        <w:rPr>
          <w:b/>
          <w:lang w:val="nb-NO"/>
        </w:rPr>
      </w:pPr>
      <w:r>
        <w:rPr>
          <w:color w:val="000000"/>
          <w:lang w:val="nb-NO"/>
        </w:rPr>
        <w:t>Định kì</w:t>
      </w:r>
      <w:r w:rsidRPr="001E2F56">
        <w:rPr>
          <w:color w:val="000000"/>
          <w:lang w:val="nb-NO"/>
        </w:rPr>
        <w:t>, Ban đại diện lớp và ban đại diện CMHS trường  tổ chức các cuộc họp với CMHS trường ít nhất 3 lầ</w:t>
      </w:r>
      <w:r>
        <w:rPr>
          <w:color w:val="000000"/>
          <w:lang w:val="nb-NO"/>
        </w:rPr>
        <w:t xml:space="preserve">n/năm học, hoặc có thể đột xuất. Ban đại diện </w:t>
      </w:r>
      <w:r>
        <w:rPr>
          <w:color w:val="000000"/>
          <w:lang w:val="nb-NO"/>
        </w:rPr>
        <w:lastRenderedPageBreak/>
        <w:t>CMHS lớp, CMHS trường phối hợp GVCN, GVBM, nhà trường tổ chức các hoạt động giáo dục toàn diện học sinh,  rèn luyện tu dưỡng 2 mặt giáo dục, chú trọng công tác giáo dục đạo đức cho các em học sinh, bồi dưỡng, khuyến khích học sinh giỏi, giúp</w:t>
      </w:r>
      <w:r w:rsidRPr="00A11D31">
        <w:rPr>
          <w:rFonts w:ascii="Arial" w:hAnsi="Arial" w:cs="Arial"/>
          <w:color w:val="000000"/>
          <w:sz w:val="18"/>
          <w:szCs w:val="18"/>
          <w:lang w:val="nb-NO"/>
        </w:rPr>
        <w:t xml:space="preserve"> </w:t>
      </w:r>
      <w:r w:rsidRPr="007B1553">
        <w:rPr>
          <w:color w:val="000000"/>
          <w:lang w:val="nb-NO"/>
        </w:rPr>
        <w:t>đỡ học sinh yếu kém, vận động học sinh đã bỏ học trở lại tiếp tục học tập; giúp đỡ học sinh nghèo, học sinh khuyết tật và học sinh có hoàn cảnh khó khăn khác</w:t>
      </w:r>
      <w:r>
        <w:rPr>
          <w:color w:val="000000"/>
          <w:lang w:val="nb-NO"/>
        </w:rPr>
        <w:t>. Đồng thời Ban đại diện cha mẹ học sinh cùng tham gia Hội đồng thi đua khen thưởng để xét thi đua khen thưởng cho học sinh...</w:t>
      </w:r>
      <w:r w:rsidRPr="007B1553">
        <w:rPr>
          <w:color w:val="000000"/>
          <w:lang w:val="nb-NO"/>
        </w:rPr>
        <w:t xml:space="preserve"> Hoạt động của </w:t>
      </w:r>
      <w:r>
        <w:rPr>
          <w:color w:val="000000"/>
          <w:lang w:val="nb-NO"/>
        </w:rPr>
        <w:t>B</w:t>
      </w:r>
      <w:r w:rsidRPr="007B1553">
        <w:rPr>
          <w:color w:val="000000"/>
          <w:lang w:val="nb-NO"/>
        </w:rPr>
        <w:t xml:space="preserve">an đại </w:t>
      </w:r>
      <w:r>
        <w:rPr>
          <w:color w:val="000000"/>
          <w:lang w:val="nb-NO"/>
        </w:rPr>
        <w:t xml:space="preserve">diện cha mẹ học sinh hoạt động có hiệu qủa với nhà trường, xã hội trong thực hiện các nhiệm vụ theo quy định của Điều lệ Ban đại diện cha mẹ học sinh. </w:t>
      </w:r>
      <w:r w:rsidRPr="007C6C86">
        <w:rPr>
          <w:b/>
        </w:rPr>
        <w:t>[4.1-02]; [1.5-01]; [H1-1.2-05]; [H1-1.1-03]</w:t>
      </w:r>
    </w:p>
    <w:p w:rsidR="009C5873" w:rsidRDefault="009C5873" w:rsidP="009C5873">
      <w:pPr>
        <w:spacing w:after="0" w:line="360" w:lineRule="auto"/>
        <w:ind w:firstLine="720"/>
        <w:jc w:val="both"/>
        <w:rPr>
          <w:b/>
          <w:lang w:val="pl-PL"/>
        </w:rPr>
      </w:pPr>
      <w:r>
        <w:rPr>
          <w:b/>
          <w:lang w:val="vi-VN"/>
        </w:rPr>
        <w:t>2. Điểm mạnh</w:t>
      </w:r>
    </w:p>
    <w:p w:rsidR="009C5873" w:rsidRDefault="009C5873" w:rsidP="009C5873">
      <w:pPr>
        <w:spacing w:after="0" w:line="360" w:lineRule="auto"/>
        <w:jc w:val="both"/>
        <w:rPr>
          <w:b/>
          <w:lang w:val="vi-VN"/>
        </w:rPr>
      </w:pPr>
      <w:r>
        <w:rPr>
          <w:spacing w:val="4"/>
          <w:lang w:val="pl-PL"/>
        </w:rPr>
        <w:tab/>
        <w:t xml:space="preserve">Ban </w:t>
      </w:r>
      <w:r>
        <w:rPr>
          <w:lang w:val="pl-PL"/>
        </w:rPr>
        <w:t xml:space="preserve">đại diện cha mẹ học sinh của lớp, của trường đã xây dựng được kế hoạch hoạt động, tổ chức thực hiện đúng nhiệm vụ, quyền của Ban đại diện cha mẹ học sinh; </w:t>
      </w:r>
      <w:r>
        <w:rPr>
          <w:lang w:val="vi-VN"/>
        </w:rPr>
        <w:t xml:space="preserve">trường luôn tạo điều kiện thuận lợi cho Ban </w:t>
      </w:r>
      <w:r>
        <w:rPr>
          <w:lang w:val="pl-PL"/>
        </w:rPr>
        <w:t>đại diện cha mẹ học sinh</w:t>
      </w:r>
      <w:r>
        <w:rPr>
          <w:lang w:val="vi-VN"/>
        </w:rPr>
        <w:t xml:space="preserve"> hoạt động.</w:t>
      </w:r>
    </w:p>
    <w:p w:rsidR="009C5873" w:rsidRDefault="009C5873" w:rsidP="009C5873">
      <w:pPr>
        <w:spacing w:after="0" w:line="360" w:lineRule="auto"/>
        <w:jc w:val="both"/>
        <w:rPr>
          <w:spacing w:val="-8"/>
          <w:lang w:val="vi-VN"/>
        </w:rPr>
      </w:pPr>
      <w:r>
        <w:rPr>
          <w:lang w:val="vi-VN"/>
        </w:rPr>
        <w:tab/>
      </w:r>
      <w:r>
        <w:rPr>
          <w:spacing w:val="-8"/>
          <w:lang w:val="vi-VN"/>
        </w:rPr>
        <w:t xml:space="preserve">Tổ chức tốt các cuộc họp định kỳ và đột xuất giữa nhà trường với </w:t>
      </w:r>
      <w:r>
        <w:rPr>
          <w:spacing w:val="-8"/>
          <w:lang w:val="pl-PL"/>
        </w:rPr>
        <w:t>cha mẹ học sinh</w:t>
      </w:r>
      <w:r>
        <w:rPr>
          <w:spacing w:val="-8"/>
          <w:lang w:val="vi-VN"/>
        </w:rPr>
        <w:t xml:space="preserve">, nhằm trao đổi các biện pháp nâng cao chất lượng giáo dục học sinh, giải quyết các kiến nghị của </w:t>
      </w:r>
      <w:r>
        <w:rPr>
          <w:spacing w:val="-8"/>
          <w:lang w:val="pl-PL"/>
        </w:rPr>
        <w:t>cha mẹ học sinh</w:t>
      </w:r>
      <w:r>
        <w:rPr>
          <w:spacing w:val="-8"/>
          <w:lang w:val="vi-VN"/>
        </w:rPr>
        <w:t xml:space="preserve"> và tổ chức các hoạt động lớn trong nhà trường.</w:t>
      </w:r>
    </w:p>
    <w:p w:rsidR="009C5873" w:rsidRDefault="009C5873" w:rsidP="009C5873">
      <w:pPr>
        <w:tabs>
          <w:tab w:val="left" w:pos="0"/>
        </w:tabs>
        <w:spacing w:after="0" w:line="360" w:lineRule="auto"/>
        <w:jc w:val="both"/>
        <w:rPr>
          <w:spacing w:val="-8"/>
          <w:lang w:val="vi-VN"/>
        </w:rPr>
      </w:pPr>
      <w:r>
        <w:rPr>
          <w:spacing w:val="-4"/>
          <w:lang w:val="vi-VN"/>
        </w:rPr>
        <w:tab/>
      </w:r>
      <w:r>
        <w:rPr>
          <w:spacing w:val="-8"/>
          <w:lang w:val="vi-VN"/>
        </w:rPr>
        <w:t xml:space="preserve">Ban đại diện </w:t>
      </w:r>
      <w:r>
        <w:rPr>
          <w:spacing w:val="-8"/>
          <w:lang w:val="pl-PL"/>
        </w:rPr>
        <w:t>cha mẹ học sinh</w:t>
      </w:r>
      <w:r>
        <w:rPr>
          <w:spacing w:val="-8"/>
          <w:lang w:val="vi-VN"/>
        </w:rPr>
        <w:t xml:space="preserve"> đã làm tốt công tác thi đua khen thưởng, tuyên  dương học sinh một cách kịp thời. Kết quả hoạt động của Ban đại diện </w:t>
      </w:r>
      <w:r>
        <w:rPr>
          <w:spacing w:val="-8"/>
          <w:lang w:val="pl-PL"/>
        </w:rPr>
        <w:t>cha mẹ học sinh</w:t>
      </w:r>
      <w:r>
        <w:rPr>
          <w:spacing w:val="-8"/>
          <w:lang w:val="vi-VN"/>
        </w:rPr>
        <w:t xml:space="preserve"> đã có tác dụng tích cực đối với việc thực hiện nhiệm vụ giáo dục của nhà trường.</w:t>
      </w:r>
    </w:p>
    <w:p w:rsidR="009C5873" w:rsidRDefault="009C5873" w:rsidP="009C5873">
      <w:pPr>
        <w:spacing w:after="0" w:line="360" w:lineRule="auto"/>
        <w:ind w:firstLine="720"/>
        <w:jc w:val="both"/>
        <w:rPr>
          <w:b/>
          <w:lang w:val="vi-VN"/>
        </w:rPr>
      </w:pPr>
      <w:r>
        <w:rPr>
          <w:b/>
          <w:lang w:val="vi-VN"/>
        </w:rPr>
        <w:t>3. Điểm yếu</w:t>
      </w:r>
    </w:p>
    <w:p w:rsidR="009C5873" w:rsidRPr="0070619A" w:rsidRDefault="009C5873" w:rsidP="009C5873">
      <w:pPr>
        <w:spacing w:after="0" w:line="360" w:lineRule="auto"/>
        <w:jc w:val="both"/>
        <w:rPr>
          <w:lang w:val="vi-VN"/>
        </w:rPr>
      </w:pPr>
      <w:r>
        <w:rPr>
          <w:spacing w:val="4"/>
          <w:lang w:val="vi-VN"/>
        </w:rPr>
        <w:tab/>
      </w:r>
      <w:r w:rsidRPr="0070619A">
        <w:rPr>
          <w:spacing w:val="4"/>
          <w:lang w:val="vi-VN"/>
        </w:rPr>
        <w:t xml:space="preserve">Một số cha mẹ học sinh là người dân tộc thiểu số gia đình còn khó khăn, chưa quan tâm thường xuyên đến học tập của học sinh nên ảnh hưởng không ít đến hoạt động của </w:t>
      </w:r>
      <w:r w:rsidRPr="0070619A">
        <w:rPr>
          <w:lang w:val="vi-VN"/>
        </w:rPr>
        <w:t xml:space="preserve">Ban đại diện </w:t>
      </w:r>
      <w:r w:rsidRPr="0070619A">
        <w:rPr>
          <w:lang w:val="pl-PL"/>
        </w:rPr>
        <w:t>cha mẹ học sinh</w:t>
      </w:r>
      <w:r w:rsidRPr="0070619A">
        <w:rPr>
          <w:spacing w:val="4"/>
          <w:lang w:val="vi-VN"/>
        </w:rPr>
        <w:t>.</w:t>
      </w:r>
    </w:p>
    <w:p w:rsidR="009C5873" w:rsidRDefault="009C5873" w:rsidP="009C5873">
      <w:pPr>
        <w:spacing w:after="0" w:line="360" w:lineRule="auto"/>
        <w:jc w:val="both"/>
        <w:rPr>
          <w:b/>
          <w:lang w:val="vi-VN"/>
        </w:rPr>
      </w:pPr>
      <w:r>
        <w:rPr>
          <w:lang w:val="vi-VN"/>
        </w:rPr>
        <w:tab/>
      </w:r>
      <w:r>
        <w:rPr>
          <w:b/>
          <w:lang w:val="vi-VN"/>
        </w:rPr>
        <w:t>4. Kế hoạch cải tiến chất lượng</w:t>
      </w:r>
    </w:p>
    <w:p w:rsidR="009C5873" w:rsidRDefault="009C5873" w:rsidP="009C5873">
      <w:pPr>
        <w:spacing w:after="0" w:line="360" w:lineRule="auto"/>
        <w:jc w:val="both"/>
        <w:rPr>
          <w:lang w:val="vi-VN"/>
        </w:rPr>
      </w:pPr>
      <w:r>
        <w:rPr>
          <w:lang w:val="vi-VN"/>
        </w:rPr>
        <w:tab/>
        <w:t>Các giáo viên chủ nhiệm lớp làm tốt hơn công tác tuyên truyền hoạt động của nhà trường tới cha mẹ học sinh.</w:t>
      </w:r>
    </w:p>
    <w:p w:rsidR="009C5873" w:rsidRPr="00727B4E" w:rsidRDefault="009C5873" w:rsidP="009C5873">
      <w:pPr>
        <w:spacing w:after="0" w:line="360" w:lineRule="auto"/>
        <w:ind w:firstLine="720"/>
        <w:jc w:val="both"/>
        <w:rPr>
          <w:lang w:val="vi-VN"/>
        </w:rPr>
      </w:pPr>
      <w:r w:rsidRPr="00727B4E">
        <w:rPr>
          <w:lang w:val="vi-VN"/>
        </w:rPr>
        <w:t xml:space="preserve">Công tác phối hợp giữa GVCN, </w:t>
      </w:r>
      <w:r w:rsidRPr="006D5ADF">
        <w:rPr>
          <w:lang w:val="vi-VN"/>
        </w:rPr>
        <w:t>c</w:t>
      </w:r>
      <w:r w:rsidRPr="00727B4E">
        <w:rPr>
          <w:lang w:val="vi-VN"/>
        </w:rPr>
        <w:t xml:space="preserve">ha mẹ học sinh đôi lúc chưa được thường xuyên vì nhà trường có nhiều học sinh ở các xã về học, do khoảng cách </w:t>
      </w:r>
      <w:r w:rsidRPr="00727B4E">
        <w:rPr>
          <w:lang w:val="vi-VN"/>
        </w:rPr>
        <w:lastRenderedPageBreak/>
        <w:t>địa lý  xa. Một số ít phụ huynh học sinh còn chưa thực sự quan tâm đến con em mình.</w:t>
      </w:r>
    </w:p>
    <w:p w:rsidR="00FD1F44" w:rsidRPr="009C5873" w:rsidRDefault="009C5873" w:rsidP="009C5873">
      <w:pPr>
        <w:spacing w:after="0" w:line="360" w:lineRule="auto"/>
        <w:jc w:val="both"/>
      </w:pPr>
      <w:r>
        <w:rPr>
          <w:lang w:val="vi-VN"/>
        </w:rPr>
        <w:tab/>
        <w:t xml:space="preserve">Tăng cường hơn nữa sự phối kết hợp giữa phụ huynh với nhà trường. </w:t>
      </w:r>
    </w:p>
    <w:p w:rsidR="0058665F" w:rsidRPr="007A3123" w:rsidRDefault="00FD1F44" w:rsidP="009C5873">
      <w:pPr>
        <w:tabs>
          <w:tab w:val="left" w:pos="720"/>
        </w:tabs>
        <w:spacing w:after="0" w:line="360" w:lineRule="auto"/>
        <w:jc w:val="both"/>
        <w:rPr>
          <w:b/>
          <w:lang w:val="sv-SE"/>
        </w:rPr>
      </w:pPr>
      <w:r>
        <w:rPr>
          <w:color w:val="000000"/>
          <w:spacing w:val="4"/>
        </w:rPr>
        <w:t xml:space="preserve">          </w:t>
      </w:r>
      <w:r w:rsidR="007A3123">
        <w:rPr>
          <w:b/>
          <w:lang w:val="sv-SE"/>
        </w:rPr>
        <w:t>5. Tự đánh giá</w:t>
      </w:r>
      <w:r w:rsidR="0071343A">
        <w:rPr>
          <w:b/>
          <w:lang w:val="sv-SE"/>
        </w:rPr>
        <w:t xml:space="preserve"> tiêu chí </w:t>
      </w:r>
      <w:r w:rsidR="002C393D">
        <w:rPr>
          <w:b/>
          <w:lang w:val="sv-SE"/>
        </w:rPr>
        <w:t>4.1</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7A3123" w:rsidRPr="00431B10" w:rsidTr="0058665F">
        <w:tc>
          <w:tcPr>
            <w:tcW w:w="2694"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1</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2</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3</w:t>
            </w:r>
          </w:p>
        </w:tc>
      </w:tr>
      <w:tr w:rsidR="007A3123" w:rsidRPr="00431B10" w:rsidTr="0058665F">
        <w:tc>
          <w:tcPr>
            <w:tcW w:w="709"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tc>
        <w:tc>
          <w:tcPr>
            <w:tcW w:w="1985"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p w:rsidR="007A3123" w:rsidRPr="0058665F" w:rsidRDefault="007A3123" w:rsidP="00657BA2">
            <w:pPr>
              <w:spacing w:line="360" w:lineRule="exact"/>
              <w:contextualSpacing/>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7A3123">
            <w:pPr>
              <w:spacing w:line="360" w:lineRule="exact"/>
              <w:ind w:left="-108"/>
              <w:contextualSpacing/>
              <w:jc w:val="center"/>
              <w:rPr>
                <w:rFonts w:eastAsia="Calibri"/>
                <w:szCs w:val="26"/>
              </w:rPr>
            </w:pPr>
            <w:r w:rsidRPr="0058665F">
              <w:rPr>
                <w:rFonts w:eastAsia="Calibri"/>
                <w:szCs w:val="26"/>
              </w:rPr>
              <w:t>Chỉ báo</w:t>
            </w:r>
          </w:p>
          <w:p w:rsidR="007A3123" w:rsidRPr="0058665F" w:rsidRDefault="007A3123" w:rsidP="007A3123">
            <w:pPr>
              <w:spacing w:line="360" w:lineRule="exact"/>
              <w:contextualSpacing/>
              <w:jc w:val="center"/>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r>
      <w:tr w:rsidR="00CD0F1C" w:rsidRPr="00431B10" w:rsidTr="0058665F">
        <w:tc>
          <w:tcPr>
            <w:tcW w:w="709" w:type="dxa"/>
          </w:tcPr>
          <w:p w:rsidR="00CD0F1C" w:rsidRPr="0058665F" w:rsidRDefault="00CD0F1C" w:rsidP="00657BA2">
            <w:pPr>
              <w:spacing w:line="360" w:lineRule="exact"/>
              <w:contextualSpacing/>
              <w:jc w:val="center"/>
              <w:rPr>
                <w:rFonts w:eastAsia="Calibri"/>
                <w:szCs w:val="26"/>
              </w:rPr>
            </w:pPr>
            <w:r w:rsidRPr="0058665F">
              <w:rPr>
                <w:rFonts w:eastAsia="Calibri"/>
                <w:szCs w:val="26"/>
              </w:rPr>
              <w:t>a</w:t>
            </w:r>
          </w:p>
        </w:tc>
        <w:tc>
          <w:tcPr>
            <w:tcW w:w="1985" w:type="dxa"/>
          </w:tcPr>
          <w:p w:rsidR="00CD0F1C" w:rsidRPr="0058665F" w:rsidRDefault="00CD0F1C" w:rsidP="00657BA2">
            <w:pPr>
              <w:spacing w:line="360" w:lineRule="exact"/>
              <w:contextualSpacing/>
              <w:jc w:val="center"/>
              <w:rPr>
                <w:rFonts w:eastAsia="Calibri"/>
                <w:b/>
                <w:szCs w:val="26"/>
              </w:rPr>
            </w:pPr>
            <w:r w:rsidRPr="0058665F">
              <w:rPr>
                <w:rFonts w:eastAsia="Calibri"/>
                <w:b/>
                <w:szCs w:val="26"/>
              </w:rPr>
              <w:t>Đạt</w:t>
            </w:r>
          </w:p>
        </w:tc>
        <w:tc>
          <w:tcPr>
            <w:tcW w:w="1276" w:type="dxa"/>
          </w:tcPr>
          <w:p w:rsidR="00CD0F1C" w:rsidRPr="0058665F" w:rsidRDefault="00CD0F1C" w:rsidP="00E543E1">
            <w:pPr>
              <w:spacing w:line="360" w:lineRule="exact"/>
              <w:contextualSpacing/>
              <w:jc w:val="center"/>
              <w:rPr>
                <w:rFonts w:eastAsia="Calibri"/>
                <w:szCs w:val="26"/>
              </w:rPr>
            </w:pPr>
            <w:r>
              <w:rPr>
                <w:rFonts w:eastAsia="Calibri"/>
                <w:szCs w:val="26"/>
              </w:rPr>
              <w:t>a</w:t>
            </w:r>
          </w:p>
        </w:tc>
        <w:tc>
          <w:tcPr>
            <w:tcW w:w="1984" w:type="dxa"/>
          </w:tcPr>
          <w:p w:rsidR="00CD0F1C" w:rsidRPr="0058665F" w:rsidRDefault="00CD0F1C" w:rsidP="00E543E1">
            <w:pPr>
              <w:spacing w:line="360" w:lineRule="exact"/>
              <w:contextualSpacing/>
              <w:jc w:val="center"/>
              <w:rPr>
                <w:rFonts w:eastAsia="Calibri"/>
                <w:b/>
                <w:szCs w:val="26"/>
              </w:rPr>
            </w:pPr>
            <w:r w:rsidRPr="0058665F">
              <w:rPr>
                <w:rFonts w:eastAsia="Calibri"/>
                <w:b/>
                <w:szCs w:val="26"/>
              </w:rPr>
              <w:t>Đạt</w:t>
            </w:r>
          </w:p>
        </w:tc>
        <w:tc>
          <w:tcPr>
            <w:tcW w:w="1276" w:type="dxa"/>
          </w:tcPr>
          <w:p w:rsidR="00CD0F1C" w:rsidRPr="0058665F" w:rsidRDefault="00CD0F1C" w:rsidP="00741BE2">
            <w:pPr>
              <w:spacing w:line="360" w:lineRule="exact"/>
              <w:contextualSpacing/>
              <w:jc w:val="center"/>
              <w:rPr>
                <w:rFonts w:eastAsia="Calibri"/>
                <w:szCs w:val="26"/>
              </w:rPr>
            </w:pPr>
            <w:r w:rsidRPr="0058665F">
              <w:rPr>
                <w:rFonts w:eastAsia="Calibri"/>
                <w:szCs w:val="26"/>
              </w:rPr>
              <w:t>−</w:t>
            </w:r>
          </w:p>
        </w:tc>
        <w:tc>
          <w:tcPr>
            <w:tcW w:w="1984" w:type="dxa"/>
          </w:tcPr>
          <w:p w:rsidR="00CD0F1C" w:rsidRPr="0058665F" w:rsidRDefault="00CD0F1C" w:rsidP="00741BE2">
            <w:pPr>
              <w:spacing w:line="360" w:lineRule="exact"/>
              <w:contextualSpacing/>
              <w:jc w:val="center"/>
              <w:rPr>
                <w:rFonts w:eastAsia="Calibri"/>
                <w:b/>
                <w:szCs w:val="26"/>
              </w:rPr>
            </w:pPr>
            <w:r w:rsidRPr="0058665F">
              <w:rPr>
                <w:rFonts w:eastAsia="Calibri"/>
                <w:szCs w:val="26"/>
              </w:rPr>
              <w:t>−</w:t>
            </w:r>
          </w:p>
        </w:tc>
      </w:tr>
      <w:tr w:rsidR="00CD0F1C" w:rsidRPr="00431B10" w:rsidTr="0058665F">
        <w:tc>
          <w:tcPr>
            <w:tcW w:w="709" w:type="dxa"/>
          </w:tcPr>
          <w:p w:rsidR="00CD0F1C" w:rsidRPr="0058665F" w:rsidRDefault="00CD0F1C" w:rsidP="00657BA2">
            <w:pPr>
              <w:spacing w:line="360" w:lineRule="exact"/>
              <w:contextualSpacing/>
              <w:jc w:val="center"/>
              <w:rPr>
                <w:rFonts w:eastAsia="Calibri"/>
                <w:szCs w:val="26"/>
              </w:rPr>
            </w:pPr>
            <w:r w:rsidRPr="0058665F">
              <w:rPr>
                <w:rFonts w:eastAsia="Calibri"/>
                <w:szCs w:val="26"/>
              </w:rPr>
              <w:t>b</w:t>
            </w:r>
          </w:p>
        </w:tc>
        <w:tc>
          <w:tcPr>
            <w:tcW w:w="1985" w:type="dxa"/>
          </w:tcPr>
          <w:p w:rsidR="00CD0F1C" w:rsidRPr="0058665F" w:rsidRDefault="00CD0F1C"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CD0F1C" w:rsidRPr="0058665F" w:rsidRDefault="00CD0F1C" w:rsidP="00741BE2">
            <w:pPr>
              <w:spacing w:line="360" w:lineRule="exact"/>
              <w:contextualSpacing/>
              <w:jc w:val="center"/>
              <w:rPr>
                <w:rFonts w:eastAsia="Calibri"/>
                <w:szCs w:val="26"/>
              </w:rPr>
            </w:pPr>
            <w:r>
              <w:rPr>
                <w:rFonts w:eastAsia="Calibri"/>
                <w:szCs w:val="26"/>
              </w:rPr>
              <w:t>b</w:t>
            </w:r>
          </w:p>
        </w:tc>
        <w:tc>
          <w:tcPr>
            <w:tcW w:w="1984" w:type="dxa"/>
          </w:tcPr>
          <w:p w:rsidR="00CD0F1C" w:rsidRPr="0058665F" w:rsidRDefault="00CD0F1C" w:rsidP="00741BE2">
            <w:pPr>
              <w:spacing w:line="360" w:lineRule="exact"/>
              <w:contextualSpacing/>
              <w:jc w:val="center"/>
              <w:rPr>
                <w:rFonts w:eastAsia="Calibri"/>
                <w:b/>
                <w:szCs w:val="26"/>
              </w:rPr>
            </w:pPr>
            <w:r w:rsidRPr="0058665F">
              <w:rPr>
                <w:rFonts w:eastAsia="Calibri"/>
                <w:b/>
                <w:szCs w:val="26"/>
              </w:rPr>
              <w:t>Đạt</w:t>
            </w:r>
          </w:p>
        </w:tc>
        <w:tc>
          <w:tcPr>
            <w:tcW w:w="1276" w:type="dxa"/>
          </w:tcPr>
          <w:p w:rsidR="00CD0F1C" w:rsidRPr="0058665F" w:rsidRDefault="00CD0F1C" w:rsidP="00E543E1">
            <w:pPr>
              <w:spacing w:line="360" w:lineRule="exact"/>
              <w:contextualSpacing/>
              <w:jc w:val="center"/>
              <w:rPr>
                <w:rFonts w:eastAsia="Calibri"/>
                <w:szCs w:val="26"/>
              </w:rPr>
            </w:pPr>
            <w:r w:rsidRPr="0058665F">
              <w:rPr>
                <w:rFonts w:eastAsia="Calibri"/>
                <w:szCs w:val="26"/>
              </w:rPr>
              <w:t>−</w:t>
            </w:r>
          </w:p>
        </w:tc>
        <w:tc>
          <w:tcPr>
            <w:tcW w:w="1984" w:type="dxa"/>
          </w:tcPr>
          <w:p w:rsidR="00CD0F1C" w:rsidRPr="0058665F" w:rsidRDefault="00CD0F1C" w:rsidP="00E543E1">
            <w:pPr>
              <w:spacing w:line="360" w:lineRule="exact"/>
              <w:contextualSpacing/>
              <w:jc w:val="center"/>
              <w:rPr>
                <w:rFonts w:eastAsia="Calibri"/>
                <w:b/>
                <w:szCs w:val="26"/>
              </w:rPr>
            </w:pPr>
            <w:r w:rsidRPr="0058665F">
              <w:rPr>
                <w:rFonts w:eastAsia="Calibri"/>
                <w:szCs w:val="26"/>
              </w:rPr>
              <w:t>−</w:t>
            </w:r>
          </w:p>
        </w:tc>
      </w:tr>
      <w:tr w:rsidR="00CD0F1C" w:rsidRPr="00431B10" w:rsidTr="0058665F">
        <w:tc>
          <w:tcPr>
            <w:tcW w:w="709" w:type="dxa"/>
          </w:tcPr>
          <w:p w:rsidR="00CD0F1C" w:rsidRPr="0058665F" w:rsidRDefault="00CD0F1C" w:rsidP="00657BA2">
            <w:pPr>
              <w:spacing w:line="360" w:lineRule="exact"/>
              <w:contextualSpacing/>
              <w:jc w:val="center"/>
              <w:rPr>
                <w:rFonts w:eastAsia="Calibri"/>
                <w:szCs w:val="26"/>
              </w:rPr>
            </w:pPr>
            <w:r w:rsidRPr="0058665F">
              <w:rPr>
                <w:rFonts w:eastAsia="Calibri"/>
                <w:szCs w:val="26"/>
              </w:rPr>
              <w:t>c</w:t>
            </w:r>
          </w:p>
        </w:tc>
        <w:tc>
          <w:tcPr>
            <w:tcW w:w="1985" w:type="dxa"/>
          </w:tcPr>
          <w:p w:rsidR="00CD0F1C" w:rsidRPr="0058665F" w:rsidRDefault="00CD0F1C"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CD0F1C" w:rsidRPr="0058665F" w:rsidRDefault="00CD0F1C" w:rsidP="00E543E1">
            <w:pPr>
              <w:spacing w:line="360" w:lineRule="exact"/>
              <w:contextualSpacing/>
              <w:jc w:val="center"/>
              <w:rPr>
                <w:rFonts w:eastAsia="Calibri"/>
                <w:szCs w:val="26"/>
              </w:rPr>
            </w:pPr>
            <w:r w:rsidRPr="0058665F">
              <w:rPr>
                <w:rFonts w:eastAsia="Calibri"/>
                <w:szCs w:val="26"/>
              </w:rPr>
              <w:t>−</w:t>
            </w:r>
          </w:p>
        </w:tc>
        <w:tc>
          <w:tcPr>
            <w:tcW w:w="1984" w:type="dxa"/>
          </w:tcPr>
          <w:p w:rsidR="00CD0F1C" w:rsidRPr="0058665F" w:rsidRDefault="00CD0F1C" w:rsidP="00E543E1">
            <w:pPr>
              <w:spacing w:line="360" w:lineRule="exact"/>
              <w:contextualSpacing/>
              <w:jc w:val="center"/>
              <w:rPr>
                <w:rFonts w:eastAsia="Calibri"/>
                <w:b/>
                <w:szCs w:val="26"/>
              </w:rPr>
            </w:pPr>
            <w:r w:rsidRPr="0058665F">
              <w:rPr>
                <w:rFonts w:eastAsia="Calibri"/>
                <w:szCs w:val="26"/>
              </w:rPr>
              <w:t>−</w:t>
            </w:r>
          </w:p>
        </w:tc>
        <w:tc>
          <w:tcPr>
            <w:tcW w:w="1276" w:type="dxa"/>
          </w:tcPr>
          <w:p w:rsidR="00CD0F1C" w:rsidRPr="0058665F" w:rsidRDefault="00CD0F1C" w:rsidP="00657BA2">
            <w:pPr>
              <w:spacing w:line="360" w:lineRule="exact"/>
              <w:contextualSpacing/>
              <w:jc w:val="center"/>
              <w:rPr>
                <w:rFonts w:eastAsia="Calibri"/>
                <w:szCs w:val="26"/>
              </w:rPr>
            </w:pPr>
            <w:r w:rsidRPr="0058665F">
              <w:rPr>
                <w:rFonts w:eastAsia="Calibri"/>
                <w:szCs w:val="26"/>
              </w:rPr>
              <w:t>−</w:t>
            </w:r>
          </w:p>
        </w:tc>
        <w:tc>
          <w:tcPr>
            <w:tcW w:w="1984" w:type="dxa"/>
          </w:tcPr>
          <w:p w:rsidR="00CD0F1C" w:rsidRPr="0058665F" w:rsidRDefault="00CD0F1C" w:rsidP="00657BA2">
            <w:pPr>
              <w:spacing w:line="360" w:lineRule="exact"/>
              <w:contextualSpacing/>
              <w:jc w:val="center"/>
              <w:rPr>
                <w:rFonts w:eastAsia="Calibri"/>
                <w:b/>
                <w:szCs w:val="26"/>
              </w:rPr>
            </w:pPr>
            <w:r w:rsidRPr="0058665F">
              <w:rPr>
                <w:rFonts w:eastAsia="Calibri"/>
                <w:szCs w:val="26"/>
              </w:rPr>
              <w:t>−</w:t>
            </w:r>
          </w:p>
        </w:tc>
      </w:tr>
      <w:tr w:rsidR="00CD0F1C" w:rsidRPr="00431B10" w:rsidTr="0058665F">
        <w:tc>
          <w:tcPr>
            <w:tcW w:w="2694" w:type="dxa"/>
            <w:gridSpan w:val="2"/>
          </w:tcPr>
          <w:p w:rsidR="00CD0F1C" w:rsidRPr="0058665F" w:rsidRDefault="00CD0F1C" w:rsidP="00657BA2">
            <w:pPr>
              <w:spacing w:line="360" w:lineRule="exact"/>
              <w:ind w:left="720"/>
              <w:contextualSpacing/>
              <w:jc w:val="center"/>
              <w:rPr>
                <w:rFonts w:eastAsia="Calibri"/>
                <w:b/>
                <w:szCs w:val="26"/>
              </w:rPr>
            </w:pPr>
            <w:r w:rsidRPr="0058665F">
              <w:rPr>
                <w:rFonts w:eastAsia="Calibri"/>
                <w:b/>
                <w:szCs w:val="26"/>
              </w:rPr>
              <w:t>Đạt</w:t>
            </w:r>
          </w:p>
        </w:tc>
        <w:tc>
          <w:tcPr>
            <w:tcW w:w="3260" w:type="dxa"/>
            <w:gridSpan w:val="2"/>
          </w:tcPr>
          <w:p w:rsidR="00CD0F1C" w:rsidRPr="0058665F" w:rsidRDefault="00CD0F1C" w:rsidP="00657BA2">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c>
          <w:tcPr>
            <w:tcW w:w="3260" w:type="dxa"/>
            <w:gridSpan w:val="2"/>
          </w:tcPr>
          <w:p w:rsidR="00CD0F1C" w:rsidRPr="0058665F" w:rsidRDefault="00CD0F1C" w:rsidP="00CD0F1C">
            <w:pPr>
              <w:spacing w:line="360" w:lineRule="exact"/>
              <w:ind w:left="720"/>
              <w:contextualSpacing/>
              <w:jc w:val="center"/>
              <w:rPr>
                <w:rFonts w:eastAsia="Calibri"/>
                <w:b/>
                <w:szCs w:val="26"/>
              </w:rPr>
            </w:pPr>
            <w:r>
              <w:rPr>
                <w:rFonts w:eastAsia="Calibri"/>
                <w:b/>
                <w:szCs w:val="26"/>
              </w:rPr>
              <w:t xml:space="preserve">       </w:t>
            </w:r>
            <w:r w:rsidRPr="0058665F">
              <w:rPr>
                <w:rFonts w:eastAsia="Calibri"/>
                <w:szCs w:val="26"/>
              </w:rPr>
              <w:t>−</w:t>
            </w:r>
            <w:r>
              <w:rPr>
                <w:rFonts w:eastAsia="Calibri"/>
                <w:b/>
                <w:szCs w:val="26"/>
              </w:rPr>
              <w:t xml:space="preserve">  </w:t>
            </w:r>
          </w:p>
        </w:tc>
      </w:tr>
    </w:tbl>
    <w:p w:rsidR="003257CB" w:rsidRPr="00FC2A52" w:rsidRDefault="007A3123" w:rsidP="00FC2A52">
      <w:pPr>
        <w:spacing w:before="120" w:after="120" w:line="360" w:lineRule="exact"/>
        <w:ind w:firstLine="720"/>
        <w:rPr>
          <w:b/>
          <w:szCs w:val="26"/>
        </w:rPr>
      </w:pPr>
      <w:r w:rsidRPr="0058665F">
        <w:rPr>
          <w:b/>
          <w:szCs w:val="26"/>
        </w:rPr>
        <w:t>Kết quả: Đạt Mứ</w:t>
      </w:r>
      <w:r w:rsidR="00CD0F1C">
        <w:rPr>
          <w:b/>
          <w:szCs w:val="26"/>
        </w:rPr>
        <w:t>c 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4B1B26" w:rsidTr="00657BA2">
        <w:tc>
          <w:tcPr>
            <w:tcW w:w="4219" w:type="dxa"/>
          </w:tcPr>
          <w:p w:rsidR="004B1B26" w:rsidRDefault="004B1B26" w:rsidP="00657BA2">
            <w:pPr>
              <w:tabs>
                <w:tab w:val="left" w:pos="567"/>
              </w:tabs>
              <w:jc w:val="both"/>
              <w:rPr>
                <w:b/>
                <w:spacing w:val="-6"/>
              </w:rPr>
            </w:pPr>
            <w:r>
              <w:rPr>
                <w:b/>
                <w:spacing w:val="-6"/>
              </w:rPr>
              <w:t xml:space="preserve">                 </w:t>
            </w:r>
            <w:r w:rsidR="003173C5">
              <w:rPr>
                <w:b/>
                <w:spacing w:val="-6"/>
              </w:rPr>
              <w:t xml:space="preserve"> </w:t>
            </w:r>
            <w:r>
              <w:rPr>
                <w:b/>
                <w:spacing w:val="-6"/>
              </w:rPr>
              <w:t xml:space="preserve"> Xác nhận </w:t>
            </w:r>
          </w:p>
          <w:p w:rsidR="003173C5" w:rsidRDefault="004B1B26" w:rsidP="00657BA2">
            <w:pPr>
              <w:tabs>
                <w:tab w:val="left" w:pos="567"/>
              </w:tabs>
              <w:jc w:val="both"/>
              <w:rPr>
                <w:b/>
                <w:spacing w:val="-6"/>
              </w:rPr>
            </w:pPr>
            <w:r>
              <w:rPr>
                <w:b/>
                <w:spacing w:val="-6"/>
              </w:rPr>
              <w:t xml:space="preserve">       của trưởng nhóm công tác </w:t>
            </w: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p>
          <w:p w:rsidR="004B1B26" w:rsidRDefault="003173C5" w:rsidP="0037291B">
            <w:pPr>
              <w:tabs>
                <w:tab w:val="left" w:pos="567"/>
              </w:tabs>
              <w:jc w:val="both"/>
              <w:rPr>
                <w:b/>
                <w:spacing w:val="-6"/>
              </w:rPr>
            </w:pPr>
            <w:r>
              <w:rPr>
                <w:b/>
                <w:spacing w:val="-6"/>
              </w:rPr>
              <w:t xml:space="preserve">     </w:t>
            </w:r>
            <w:r w:rsidR="0071343A">
              <w:rPr>
                <w:b/>
                <w:spacing w:val="-6"/>
              </w:rPr>
              <w:t xml:space="preserve">  </w:t>
            </w:r>
            <w:r w:rsidR="003A64D0">
              <w:rPr>
                <w:b/>
                <w:spacing w:val="-6"/>
              </w:rPr>
              <w:t xml:space="preserve">   </w:t>
            </w:r>
            <w:r w:rsidR="0071343A">
              <w:rPr>
                <w:b/>
                <w:spacing w:val="-6"/>
              </w:rPr>
              <w:t xml:space="preserve"> </w:t>
            </w:r>
            <w:r w:rsidR="00A87E00">
              <w:rPr>
                <w:b/>
                <w:spacing w:val="-6"/>
              </w:rPr>
              <w:t xml:space="preserve">   </w:t>
            </w:r>
            <w:r w:rsidR="0037291B">
              <w:rPr>
                <w:b/>
                <w:spacing w:val="-6"/>
              </w:rPr>
              <w:t>Phạm Việt Anh</w:t>
            </w:r>
            <w:bookmarkStart w:id="0" w:name="_GoBack"/>
            <w:bookmarkEnd w:id="0"/>
          </w:p>
        </w:tc>
        <w:tc>
          <w:tcPr>
            <w:tcW w:w="4961" w:type="dxa"/>
          </w:tcPr>
          <w:p w:rsidR="004B1B26" w:rsidRPr="007A3123" w:rsidRDefault="004B1B26" w:rsidP="00657BA2">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    tháng   năm 2019</w:t>
            </w:r>
          </w:p>
          <w:p w:rsidR="004B1B26" w:rsidRDefault="004B1B26" w:rsidP="00657BA2">
            <w:pPr>
              <w:tabs>
                <w:tab w:val="left" w:pos="567"/>
              </w:tabs>
              <w:jc w:val="both"/>
              <w:rPr>
                <w:b/>
                <w:spacing w:val="-6"/>
              </w:rPr>
            </w:pPr>
            <w:r>
              <w:rPr>
                <w:b/>
                <w:spacing w:val="-6"/>
              </w:rPr>
              <w:t xml:space="preserve">                           Người viết</w:t>
            </w:r>
          </w:p>
          <w:p w:rsidR="004B1B26" w:rsidRPr="0017357B" w:rsidRDefault="004B1B26" w:rsidP="00657BA2">
            <w:pPr>
              <w:tabs>
                <w:tab w:val="left" w:pos="567"/>
              </w:tabs>
              <w:jc w:val="both"/>
              <w:rPr>
                <w:b/>
                <w:spacing w:val="-6"/>
              </w:rPr>
            </w:pPr>
            <w:r>
              <w:rPr>
                <w:b/>
                <w:spacing w:val="-6"/>
              </w:rPr>
              <w:t xml:space="preserve">                    </w:t>
            </w:r>
            <w:r w:rsidRPr="007A3123">
              <w:rPr>
                <w:i/>
                <w:spacing w:val="-6"/>
              </w:rPr>
              <w:t>(Ký và ghi rõ họ tên)</w:t>
            </w:r>
          </w:p>
          <w:p w:rsidR="004B1B26" w:rsidRDefault="004B1B26" w:rsidP="00657BA2">
            <w:pPr>
              <w:tabs>
                <w:tab w:val="left" w:pos="567"/>
              </w:tabs>
              <w:jc w:val="both"/>
              <w:rPr>
                <w:b/>
                <w:spacing w:val="-6"/>
              </w:rPr>
            </w:pPr>
          </w:p>
        </w:tc>
      </w:tr>
    </w:tbl>
    <w:p w:rsidR="00CB6C29" w:rsidRPr="00CB6C29" w:rsidRDefault="00CB6C29" w:rsidP="00CB6C29">
      <w:pPr>
        <w:spacing w:after="0" w:line="240" w:lineRule="auto"/>
        <w:rPr>
          <w:b/>
        </w:rPr>
      </w:pPr>
    </w:p>
    <w:sectPr w:rsidR="00CB6C29" w:rsidRPr="00CB6C29" w:rsidSect="003257CB">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4E71" w:rsidRDefault="009F4E71" w:rsidP="00BF0EFF">
      <w:pPr>
        <w:spacing w:after="0" w:line="240" w:lineRule="auto"/>
      </w:pPr>
      <w:r>
        <w:separator/>
      </w:r>
    </w:p>
  </w:endnote>
  <w:endnote w:type="continuationSeparator" w:id="0">
    <w:p w:rsidR="009F4E71" w:rsidRDefault="009F4E71" w:rsidP="00BF0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6287579"/>
      <w:docPartObj>
        <w:docPartGallery w:val="Page Numbers (Bottom of Page)"/>
        <w:docPartUnique/>
      </w:docPartObj>
    </w:sdtPr>
    <w:sdtEndPr>
      <w:rPr>
        <w:noProof/>
      </w:rPr>
    </w:sdtEndPr>
    <w:sdtContent>
      <w:p w:rsidR="00BF0EFF" w:rsidRDefault="00BF0EFF">
        <w:pPr>
          <w:pStyle w:val="Footer"/>
          <w:jc w:val="right"/>
        </w:pPr>
        <w:r>
          <w:fldChar w:fldCharType="begin"/>
        </w:r>
        <w:r>
          <w:instrText xml:space="preserve"> PAGE   \* MERGEFORMAT </w:instrText>
        </w:r>
        <w:r>
          <w:fldChar w:fldCharType="separate"/>
        </w:r>
        <w:r w:rsidR="0037291B">
          <w:rPr>
            <w:noProof/>
          </w:rPr>
          <w:t>1</w:t>
        </w:r>
        <w:r>
          <w:rPr>
            <w:noProof/>
          </w:rPr>
          <w:fldChar w:fldCharType="end"/>
        </w:r>
      </w:p>
    </w:sdtContent>
  </w:sdt>
  <w:p w:rsidR="00BF0EFF" w:rsidRDefault="00BF0E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4E71" w:rsidRDefault="009F4E71" w:rsidP="00BF0EFF">
      <w:pPr>
        <w:spacing w:after="0" w:line="240" w:lineRule="auto"/>
      </w:pPr>
      <w:r>
        <w:separator/>
      </w:r>
    </w:p>
  </w:footnote>
  <w:footnote w:type="continuationSeparator" w:id="0">
    <w:p w:rsidR="009F4E71" w:rsidRDefault="009F4E71" w:rsidP="00BF0E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B2B47"/>
    <w:multiLevelType w:val="hybridMultilevel"/>
    <w:tmpl w:val="F9B2BCB6"/>
    <w:lvl w:ilvl="0" w:tplc="E9F2A5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F71D8"/>
    <w:multiLevelType w:val="hybridMultilevel"/>
    <w:tmpl w:val="5A84F332"/>
    <w:lvl w:ilvl="0" w:tplc="BD88ACB0">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2">
    <w:nsid w:val="1E9562AE"/>
    <w:multiLevelType w:val="hybridMultilevel"/>
    <w:tmpl w:val="A746A6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433560"/>
    <w:multiLevelType w:val="multilevel"/>
    <w:tmpl w:val="FD8EDD2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
    <w:nsid w:val="377121B5"/>
    <w:multiLevelType w:val="hybridMultilevel"/>
    <w:tmpl w:val="6C742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D57663A"/>
    <w:multiLevelType w:val="hybridMultilevel"/>
    <w:tmpl w:val="2ECCC712"/>
    <w:lvl w:ilvl="0" w:tplc="4CBC5924">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6">
    <w:nsid w:val="70CA5193"/>
    <w:multiLevelType w:val="hybridMultilevel"/>
    <w:tmpl w:val="3E0EEF7E"/>
    <w:lvl w:ilvl="0" w:tplc="D35C0B7E">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7">
    <w:nsid w:val="730717E0"/>
    <w:multiLevelType w:val="hybridMultilevel"/>
    <w:tmpl w:val="965A8814"/>
    <w:lvl w:ilvl="0" w:tplc="59E4F7F2">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num w:numId="1">
    <w:abstractNumId w:val="3"/>
  </w:num>
  <w:num w:numId="2">
    <w:abstractNumId w:val="4"/>
  </w:num>
  <w:num w:numId="3">
    <w:abstractNumId w:val="2"/>
  </w:num>
  <w:num w:numId="4">
    <w:abstractNumId w:val="1"/>
  </w:num>
  <w:num w:numId="5">
    <w:abstractNumId w:val="5"/>
  </w:num>
  <w:num w:numId="6">
    <w:abstractNumId w:val="0"/>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C29"/>
    <w:rsid w:val="00066B71"/>
    <w:rsid w:val="000B5CCB"/>
    <w:rsid w:val="000D7F24"/>
    <w:rsid w:val="001776A3"/>
    <w:rsid w:val="001B34F7"/>
    <w:rsid w:val="001D2D95"/>
    <w:rsid w:val="002B7DF3"/>
    <w:rsid w:val="002C393D"/>
    <w:rsid w:val="003014FA"/>
    <w:rsid w:val="003173C5"/>
    <w:rsid w:val="003257CB"/>
    <w:rsid w:val="0037291B"/>
    <w:rsid w:val="003A64D0"/>
    <w:rsid w:val="004B1B26"/>
    <w:rsid w:val="0051053B"/>
    <w:rsid w:val="0058665F"/>
    <w:rsid w:val="005C444C"/>
    <w:rsid w:val="00602F3D"/>
    <w:rsid w:val="00613822"/>
    <w:rsid w:val="00617281"/>
    <w:rsid w:val="00630AE9"/>
    <w:rsid w:val="006B4BA0"/>
    <w:rsid w:val="006B6A6E"/>
    <w:rsid w:val="006E469C"/>
    <w:rsid w:val="0071343A"/>
    <w:rsid w:val="00734C78"/>
    <w:rsid w:val="00792863"/>
    <w:rsid w:val="007A3123"/>
    <w:rsid w:val="007C27DB"/>
    <w:rsid w:val="0082756F"/>
    <w:rsid w:val="00892E0A"/>
    <w:rsid w:val="008F7629"/>
    <w:rsid w:val="009C5873"/>
    <w:rsid w:val="009F4E71"/>
    <w:rsid w:val="00A3651A"/>
    <w:rsid w:val="00A549C6"/>
    <w:rsid w:val="00A87E00"/>
    <w:rsid w:val="00AA7291"/>
    <w:rsid w:val="00AC5D2B"/>
    <w:rsid w:val="00AD007F"/>
    <w:rsid w:val="00B22789"/>
    <w:rsid w:val="00B41C8F"/>
    <w:rsid w:val="00B85E64"/>
    <w:rsid w:val="00B93A37"/>
    <w:rsid w:val="00BF0EFF"/>
    <w:rsid w:val="00C14CE7"/>
    <w:rsid w:val="00C16E39"/>
    <w:rsid w:val="00C3308C"/>
    <w:rsid w:val="00CB6C29"/>
    <w:rsid w:val="00CC6E6D"/>
    <w:rsid w:val="00CD0F1C"/>
    <w:rsid w:val="00CD4AB0"/>
    <w:rsid w:val="00D40F8C"/>
    <w:rsid w:val="00D4150E"/>
    <w:rsid w:val="00E15C41"/>
    <w:rsid w:val="00E37E92"/>
    <w:rsid w:val="00E7738D"/>
    <w:rsid w:val="00ED588E"/>
    <w:rsid w:val="00F14D4A"/>
    <w:rsid w:val="00F31DE9"/>
    <w:rsid w:val="00F51874"/>
    <w:rsid w:val="00F63FB8"/>
    <w:rsid w:val="00F75C25"/>
    <w:rsid w:val="00FB4981"/>
    <w:rsid w:val="00FC1BC5"/>
    <w:rsid w:val="00FC2A52"/>
    <w:rsid w:val="00FC66E7"/>
    <w:rsid w:val="00FD1F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aliases w:val="Heading 2 Char Char"/>
    <w:basedOn w:val="Normal"/>
    <w:next w:val="Normal"/>
    <w:link w:val="Heading2Char"/>
    <w:qFormat/>
    <w:rsid w:val="009C5873"/>
    <w:pPr>
      <w:keepNext/>
      <w:spacing w:after="0" w:line="240" w:lineRule="auto"/>
      <w:jc w:val="both"/>
      <w:outlineLvl w:val="1"/>
    </w:pPr>
    <w:rPr>
      <w:rFonts w:ascii=".VnTime" w:eastAsia="Times New Roman" w:hAnsi=".VnTime"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2">
    <w:name w:val="Char Char1"/>
    <w:basedOn w:val="Normal"/>
    <w:autoRedefine/>
    <w:rsid w:val="00E7738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3">
    <w:name w:val="Char Char1"/>
    <w:basedOn w:val="Normal"/>
    <w:autoRedefine/>
    <w:rsid w:val="006B6A6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NormalWeb">
    <w:name w:val="Normal (Web)"/>
    <w:basedOn w:val="Normal"/>
    <w:rsid w:val="007C27DB"/>
    <w:pPr>
      <w:spacing w:before="100" w:beforeAutospacing="1" w:after="100" w:afterAutospacing="1" w:line="240" w:lineRule="auto"/>
    </w:pPr>
    <w:rPr>
      <w:rFonts w:eastAsia="Times New Roman" w:cs="Times New Roman"/>
      <w:sz w:val="24"/>
      <w:szCs w:val="24"/>
    </w:rPr>
  </w:style>
  <w:style w:type="paragraph" w:customStyle="1" w:styleId="CharChar14">
    <w:name w:val="Char Char1"/>
    <w:basedOn w:val="Normal"/>
    <w:autoRedefine/>
    <w:rsid w:val="00FD1F44"/>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character" w:customStyle="1" w:styleId="Heading2Char">
    <w:name w:val="Heading 2 Char"/>
    <w:aliases w:val="Heading 2 Char Char Char"/>
    <w:basedOn w:val="DefaultParagraphFont"/>
    <w:link w:val="Heading2"/>
    <w:rsid w:val="009C5873"/>
    <w:rPr>
      <w:rFonts w:ascii=".VnTime" w:eastAsia="Times New Roman" w:hAnsi=".VnTime"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aliases w:val="Heading 2 Char Char"/>
    <w:basedOn w:val="Normal"/>
    <w:next w:val="Normal"/>
    <w:link w:val="Heading2Char"/>
    <w:qFormat/>
    <w:rsid w:val="009C5873"/>
    <w:pPr>
      <w:keepNext/>
      <w:spacing w:after="0" w:line="240" w:lineRule="auto"/>
      <w:jc w:val="both"/>
      <w:outlineLvl w:val="1"/>
    </w:pPr>
    <w:rPr>
      <w:rFonts w:ascii=".VnTime" w:eastAsia="Times New Roman" w:hAnsi=".VnTime"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2">
    <w:name w:val="Char Char1"/>
    <w:basedOn w:val="Normal"/>
    <w:autoRedefine/>
    <w:rsid w:val="00E7738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3">
    <w:name w:val="Char Char1"/>
    <w:basedOn w:val="Normal"/>
    <w:autoRedefine/>
    <w:rsid w:val="006B6A6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NormalWeb">
    <w:name w:val="Normal (Web)"/>
    <w:basedOn w:val="Normal"/>
    <w:rsid w:val="007C27DB"/>
    <w:pPr>
      <w:spacing w:before="100" w:beforeAutospacing="1" w:after="100" w:afterAutospacing="1" w:line="240" w:lineRule="auto"/>
    </w:pPr>
    <w:rPr>
      <w:rFonts w:eastAsia="Times New Roman" w:cs="Times New Roman"/>
      <w:sz w:val="24"/>
      <w:szCs w:val="24"/>
    </w:rPr>
  </w:style>
  <w:style w:type="paragraph" w:customStyle="1" w:styleId="CharChar14">
    <w:name w:val="Char Char1"/>
    <w:basedOn w:val="Normal"/>
    <w:autoRedefine/>
    <w:rsid w:val="00FD1F44"/>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character" w:customStyle="1" w:styleId="Heading2Char">
    <w:name w:val="Heading 2 Char"/>
    <w:aliases w:val="Heading 2 Char Char Char"/>
    <w:basedOn w:val="DefaultParagraphFont"/>
    <w:link w:val="Heading2"/>
    <w:rsid w:val="009C5873"/>
    <w:rPr>
      <w:rFonts w:ascii=".VnTime" w:eastAsia="Times New Roman" w:hAnsi=".VnTime"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637</Words>
  <Characters>3633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6</cp:revision>
  <dcterms:created xsi:type="dcterms:W3CDTF">2019-03-27T02:06:00Z</dcterms:created>
  <dcterms:modified xsi:type="dcterms:W3CDTF">2019-10-20T14:43:00Z</dcterms:modified>
</cp:coreProperties>
</file>